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08AA" w14:textId="77777777" w:rsidR="003D15D0" w:rsidRDefault="003D15D0" w:rsidP="00EF160C">
      <w:pPr>
        <w:shd w:val="clear" w:color="auto" w:fill="FFFFFF"/>
        <w:spacing w:after="0" w:line="240" w:lineRule="auto"/>
        <w:textAlignment w:val="baseline"/>
        <w:rPr>
          <w:rFonts w:ascii="inherit" w:hAnsi="inherit"/>
          <w:i/>
          <w:iCs/>
          <w:color w:val="444444"/>
          <w:sz w:val="23"/>
          <w:szCs w:val="23"/>
          <w:lang w:eastAsia="fi-FI"/>
        </w:rPr>
      </w:pPr>
    </w:p>
    <w:p w14:paraId="092A0A4C" w14:textId="77777777" w:rsidR="00EF160C" w:rsidRDefault="00EF160C" w:rsidP="00EF160C">
      <w:pPr>
        <w:shd w:val="clear" w:color="auto" w:fill="FFFFFF"/>
        <w:spacing w:after="0" w:line="240" w:lineRule="auto"/>
        <w:textAlignment w:val="baseline"/>
        <w:rPr>
          <w:rFonts w:ascii="inherit" w:hAnsi="inherit"/>
          <w:i/>
          <w:iCs/>
          <w:color w:val="444444"/>
          <w:sz w:val="23"/>
          <w:szCs w:val="23"/>
          <w:lang w:eastAsia="fi-FI"/>
        </w:rPr>
      </w:pPr>
    </w:p>
    <w:p w14:paraId="2CD9C35A" w14:textId="77777777" w:rsidR="00EF160C" w:rsidRPr="004020A3" w:rsidRDefault="00EF160C" w:rsidP="00EF160C">
      <w:pPr>
        <w:shd w:val="clear" w:color="auto" w:fill="FFFFFF"/>
        <w:spacing w:after="0" w:line="240" w:lineRule="auto"/>
        <w:textAlignment w:val="baseline"/>
        <w:rPr>
          <w:rFonts w:ascii="Arial" w:hAnsi="Arial" w:cs="Arial"/>
          <w:b/>
          <w:iCs/>
          <w:color w:val="444444"/>
          <w:sz w:val="24"/>
          <w:szCs w:val="24"/>
          <w:lang w:eastAsia="fi-FI"/>
        </w:rPr>
      </w:pPr>
      <w:r w:rsidRPr="004020A3">
        <w:rPr>
          <w:rFonts w:ascii="Arial" w:hAnsi="Arial" w:cs="Arial"/>
          <w:b/>
          <w:iCs/>
          <w:color w:val="444444"/>
          <w:sz w:val="24"/>
          <w:szCs w:val="24"/>
          <w:lang w:eastAsia="fi-FI"/>
        </w:rPr>
        <w:t>Ohje varhaiskasvatuslain 57 a § mukaises</w:t>
      </w:r>
      <w:r w:rsidR="003D15D0" w:rsidRPr="004020A3">
        <w:rPr>
          <w:rFonts w:ascii="Arial" w:hAnsi="Arial" w:cs="Arial"/>
          <w:b/>
          <w:iCs/>
          <w:color w:val="444444"/>
          <w:sz w:val="24"/>
          <w:szCs w:val="24"/>
          <w:lang w:eastAsia="fi-FI"/>
        </w:rPr>
        <w:t>ta ilmoitusvelvollisuudesta henk</w:t>
      </w:r>
      <w:r w:rsidRPr="004020A3">
        <w:rPr>
          <w:rFonts w:ascii="Arial" w:hAnsi="Arial" w:cs="Arial"/>
          <w:b/>
          <w:iCs/>
          <w:color w:val="444444"/>
          <w:sz w:val="24"/>
          <w:szCs w:val="24"/>
          <w:lang w:eastAsia="fi-FI"/>
        </w:rPr>
        <w:t>ilökunnalle</w:t>
      </w:r>
      <w:r w:rsidR="003D15D0" w:rsidRPr="004020A3">
        <w:rPr>
          <w:rFonts w:ascii="Arial" w:hAnsi="Arial" w:cs="Arial"/>
          <w:b/>
          <w:iCs/>
          <w:color w:val="444444"/>
          <w:sz w:val="24"/>
          <w:szCs w:val="24"/>
          <w:lang w:eastAsia="fi-FI"/>
        </w:rPr>
        <w:t xml:space="preserve"> (koskee myös yksityistä varhaiskasvatusta)</w:t>
      </w:r>
    </w:p>
    <w:p w14:paraId="392820F2" w14:textId="77777777" w:rsidR="00EF160C" w:rsidRPr="003D15D0" w:rsidRDefault="00EF160C" w:rsidP="00EF160C">
      <w:pPr>
        <w:shd w:val="clear" w:color="auto" w:fill="FFFFFF"/>
        <w:spacing w:after="0" w:line="240" w:lineRule="auto"/>
        <w:textAlignment w:val="baseline"/>
        <w:rPr>
          <w:rFonts w:ascii="Arial" w:hAnsi="Arial" w:cs="Arial"/>
          <w:i/>
          <w:iCs/>
          <w:color w:val="444444"/>
          <w:sz w:val="24"/>
          <w:szCs w:val="24"/>
          <w:lang w:eastAsia="fi-FI"/>
        </w:rPr>
      </w:pPr>
    </w:p>
    <w:p w14:paraId="5384C82B" w14:textId="77777777" w:rsidR="00EF160C" w:rsidRPr="003D15D0" w:rsidRDefault="00EF160C" w:rsidP="00EF160C">
      <w:pPr>
        <w:shd w:val="clear" w:color="auto" w:fill="FFFFFF"/>
        <w:spacing w:after="0" w:line="240" w:lineRule="auto"/>
        <w:textAlignment w:val="baseline"/>
        <w:rPr>
          <w:rFonts w:ascii="Arial" w:hAnsi="Arial" w:cs="Arial"/>
          <w:i/>
          <w:iCs/>
          <w:color w:val="444444"/>
          <w:sz w:val="24"/>
          <w:szCs w:val="24"/>
          <w:lang w:eastAsia="fi-FI"/>
        </w:rPr>
      </w:pPr>
    </w:p>
    <w:p w14:paraId="27FFF4D0" w14:textId="77777777" w:rsidR="00EF160C" w:rsidRPr="003D15D0" w:rsidRDefault="00EF160C" w:rsidP="00EF160C">
      <w:pPr>
        <w:shd w:val="clear" w:color="auto" w:fill="FFFFFF"/>
        <w:spacing w:after="0" w:line="240" w:lineRule="auto"/>
        <w:textAlignment w:val="baseline"/>
        <w:rPr>
          <w:rFonts w:ascii="Arial" w:hAnsi="Arial" w:cs="Arial"/>
          <w:b/>
          <w:bCs/>
          <w:color w:val="444444"/>
          <w:sz w:val="24"/>
          <w:szCs w:val="24"/>
          <w:lang w:eastAsia="fi-FI"/>
        </w:rPr>
      </w:pPr>
      <w:r w:rsidRPr="003D15D0">
        <w:rPr>
          <w:rFonts w:ascii="Arial" w:hAnsi="Arial" w:cs="Arial"/>
          <w:b/>
          <w:bCs/>
          <w:color w:val="444444"/>
          <w:sz w:val="24"/>
          <w:szCs w:val="24"/>
          <w:lang w:eastAsia="fi-FI"/>
        </w:rPr>
        <w:t>Ilmoitusvelvollisuus koskee seuraavia työntekijöitä:</w:t>
      </w:r>
      <w:r w:rsidR="003D15D0" w:rsidRPr="003D15D0">
        <w:rPr>
          <w:rFonts w:ascii="Arial" w:hAnsi="Arial" w:cs="Arial"/>
          <w:b/>
          <w:bCs/>
          <w:color w:val="444444"/>
          <w:sz w:val="24"/>
          <w:szCs w:val="24"/>
          <w:lang w:eastAsia="fi-FI"/>
        </w:rPr>
        <w:br/>
      </w:r>
    </w:p>
    <w:p w14:paraId="215F8537" w14:textId="77777777" w:rsidR="003D15D0" w:rsidRPr="005E6D53" w:rsidRDefault="00EF160C"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va</w:t>
      </w:r>
      <w:r w:rsidR="003D15D0" w:rsidRPr="005E6D53">
        <w:rPr>
          <w:rFonts w:ascii="Arial" w:hAnsi="Arial" w:cs="Arial"/>
          <w:bCs/>
          <w:color w:val="444444"/>
          <w:sz w:val="24"/>
          <w:szCs w:val="24"/>
          <w:lang w:eastAsia="fi-FI"/>
        </w:rPr>
        <w:t>rhaiskasvatuksen opettajaa (§26)</w:t>
      </w:r>
    </w:p>
    <w:p w14:paraId="6886448D" w14:textId="77777777" w:rsidR="00EF160C" w:rsidRPr="005E6D53" w:rsidRDefault="003D15D0"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varhaiskasvatuksen lastenhoitajaa (§28)</w:t>
      </w:r>
    </w:p>
    <w:p w14:paraId="0200D08F" w14:textId="77777777" w:rsidR="00EF160C" w:rsidRPr="005E6D53" w:rsidRDefault="00EF160C"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perhepäivähoitaja</w:t>
      </w:r>
      <w:r w:rsidR="003D15D0" w:rsidRPr="005E6D53">
        <w:rPr>
          <w:rFonts w:ascii="Arial" w:hAnsi="Arial" w:cs="Arial"/>
          <w:bCs/>
          <w:color w:val="444444"/>
          <w:sz w:val="24"/>
          <w:szCs w:val="24"/>
          <w:lang w:eastAsia="fi-FI"/>
        </w:rPr>
        <w:t>a (§29)</w:t>
      </w:r>
    </w:p>
    <w:p w14:paraId="744DB0AC" w14:textId="77777777" w:rsidR="00EF160C" w:rsidRPr="005E6D53" w:rsidRDefault="003D15D0"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 xml:space="preserve">varhaiskasvatuksen </w:t>
      </w:r>
      <w:r w:rsidR="00EF160C" w:rsidRPr="005E6D53">
        <w:rPr>
          <w:rFonts w:ascii="Arial" w:hAnsi="Arial" w:cs="Arial"/>
          <w:bCs/>
          <w:color w:val="444444"/>
          <w:sz w:val="24"/>
          <w:szCs w:val="24"/>
          <w:lang w:eastAsia="fi-FI"/>
        </w:rPr>
        <w:t>erityisopettaja</w:t>
      </w:r>
      <w:r w:rsidRPr="005E6D53">
        <w:rPr>
          <w:rFonts w:ascii="Arial" w:hAnsi="Arial" w:cs="Arial"/>
          <w:bCs/>
          <w:color w:val="444444"/>
          <w:sz w:val="24"/>
          <w:szCs w:val="24"/>
          <w:lang w:eastAsia="fi-FI"/>
        </w:rPr>
        <w:t>a (§30)</w:t>
      </w:r>
    </w:p>
    <w:p w14:paraId="637FB590" w14:textId="77777777" w:rsidR="00EF160C" w:rsidRPr="005E6D53" w:rsidRDefault="00EF160C"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(31 § koskee p</w:t>
      </w:r>
      <w:r w:rsidR="003D15D0" w:rsidRPr="005E6D53">
        <w:rPr>
          <w:rFonts w:ascii="Arial" w:hAnsi="Arial" w:cs="Arial"/>
          <w:bCs/>
          <w:color w:val="444444"/>
          <w:sz w:val="24"/>
          <w:szCs w:val="24"/>
          <w:lang w:eastAsia="fi-FI"/>
        </w:rPr>
        <w:t xml:space="preserve">äiväkodin </w:t>
      </w:r>
      <w:r w:rsidRPr="005E6D53">
        <w:rPr>
          <w:rFonts w:ascii="Arial" w:hAnsi="Arial" w:cs="Arial"/>
          <w:bCs/>
          <w:color w:val="444444"/>
          <w:sz w:val="24"/>
          <w:szCs w:val="24"/>
          <w:lang w:eastAsia="fi-FI"/>
        </w:rPr>
        <w:t>johtajaa, hänellä ei ole ilmoitusvelvollisuutta)</w:t>
      </w:r>
    </w:p>
    <w:p w14:paraId="356548A1" w14:textId="77777777" w:rsidR="005E6D53" w:rsidRPr="005E6D53" w:rsidRDefault="005E6D53" w:rsidP="00EF160C">
      <w:pPr>
        <w:shd w:val="clear" w:color="auto" w:fill="FFFFFF"/>
        <w:spacing w:after="0" w:line="240" w:lineRule="auto"/>
        <w:textAlignment w:val="baseline"/>
        <w:rPr>
          <w:rFonts w:ascii="Arial" w:hAnsi="Arial" w:cs="Arial"/>
          <w:bCs/>
          <w:color w:val="444444"/>
          <w:sz w:val="24"/>
          <w:szCs w:val="24"/>
          <w:lang w:eastAsia="fi-FI"/>
        </w:rPr>
      </w:pPr>
    </w:p>
    <w:p w14:paraId="09A010DF" w14:textId="77777777" w:rsidR="005E6D53" w:rsidRDefault="005E6D53" w:rsidP="00EF160C">
      <w:pPr>
        <w:shd w:val="clear" w:color="auto" w:fill="FFFFFF"/>
        <w:spacing w:after="0" w:line="240" w:lineRule="auto"/>
        <w:textAlignment w:val="baseline"/>
        <w:rPr>
          <w:rFonts w:ascii="Arial" w:hAnsi="Arial" w:cs="Arial"/>
          <w:b/>
          <w:bCs/>
          <w:color w:val="444444"/>
          <w:sz w:val="24"/>
          <w:szCs w:val="24"/>
          <w:lang w:eastAsia="fi-FI"/>
        </w:rPr>
      </w:pPr>
      <w:r>
        <w:rPr>
          <w:rFonts w:ascii="Arial" w:hAnsi="Arial" w:cs="Arial"/>
          <w:b/>
          <w:bCs/>
          <w:color w:val="444444"/>
          <w:sz w:val="24"/>
          <w:szCs w:val="24"/>
          <w:lang w:eastAsia="fi-FI"/>
        </w:rPr>
        <w:t>Missä tapauksessa ilmoitus tehdään</w:t>
      </w:r>
    </w:p>
    <w:p w14:paraId="5CB40052" w14:textId="77777777" w:rsidR="005E6D53" w:rsidRDefault="005E6D53" w:rsidP="00EF160C">
      <w:pPr>
        <w:shd w:val="clear" w:color="auto" w:fill="FFFFFF"/>
        <w:spacing w:after="0" w:line="240" w:lineRule="auto"/>
        <w:textAlignment w:val="baseline"/>
        <w:rPr>
          <w:rFonts w:ascii="Arial" w:hAnsi="Arial" w:cs="Arial"/>
          <w:b/>
          <w:bCs/>
          <w:color w:val="444444"/>
          <w:sz w:val="24"/>
          <w:szCs w:val="24"/>
          <w:lang w:eastAsia="fi-FI"/>
        </w:rPr>
      </w:pPr>
    </w:p>
    <w:p w14:paraId="007D244F" w14:textId="77777777" w:rsidR="005E6D53" w:rsidRPr="005E6D53" w:rsidRDefault="005E6D53" w:rsidP="00EF160C">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Lapsen varhaiskasvatuksen toteuttamisessa ilmenee epäkohtia tai sen uhkia.</w:t>
      </w:r>
    </w:p>
    <w:p w14:paraId="5BE687FF" w14:textId="77777777" w:rsidR="00EF160C" w:rsidRPr="003D15D0" w:rsidRDefault="00EF160C" w:rsidP="00EF160C">
      <w:pPr>
        <w:rPr>
          <w:rFonts w:ascii="Arial" w:hAnsi="Arial" w:cs="Arial"/>
          <w:sz w:val="24"/>
          <w:szCs w:val="24"/>
        </w:rPr>
      </w:pPr>
    </w:p>
    <w:p w14:paraId="35FC1C4D" w14:textId="77777777" w:rsidR="00EF160C" w:rsidRPr="003D15D0" w:rsidRDefault="00EF160C" w:rsidP="00EF160C">
      <w:pPr>
        <w:rPr>
          <w:rFonts w:ascii="Arial" w:hAnsi="Arial" w:cs="Arial"/>
          <w:b/>
          <w:bCs/>
          <w:sz w:val="24"/>
          <w:szCs w:val="24"/>
        </w:rPr>
      </w:pPr>
      <w:r w:rsidRPr="003D15D0">
        <w:rPr>
          <w:rFonts w:ascii="Arial" w:hAnsi="Arial" w:cs="Arial"/>
          <w:b/>
          <w:bCs/>
          <w:sz w:val="24"/>
          <w:szCs w:val="24"/>
        </w:rPr>
        <w:t>Kenelle ilmoitetaan</w:t>
      </w:r>
      <w:r w:rsidR="005E6D53">
        <w:rPr>
          <w:rFonts w:ascii="Arial" w:hAnsi="Arial" w:cs="Arial"/>
          <w:b/>
          <w:bCs/>
          <w:sz w:val="24"/>
          <w:szCs w:val="24"/>
        </w:rPr>
        <w:t>?</w:t>
      </w:r>
    </w:p>
    <w:p w14:paraId="23D69309" w14:textId="77777777" w:rsidR="00EF160C" w:rsidRPr="005E6D53" w:rsidRDefault="003D15D0" w:rsidP="00EF160C">
      <w:pPr>
        <w:rPr>
          <w:rFonts w:ascii="Arial" w:hAnsi="Arial" w:cs="Arial"/>
          <w:bCs/>
          <w:sz w:val="24"/>
          <w:szCs w:val="24"/>
        </w:rPr>
      </w:pPr>
      <w:r w:rsidRPr="005E6D53">
        <w:rPr>
          <w:rFonts w:ascii="Arial" w:hAnsi="Arial" w:cs="Arial"/>
          <w:bCs/>
          <w:sz w:val="24"/>
          <w:szCs w:val="24"/>
        </w:rPr>
        <w:t>Perhepäivähoidon osalta ilmoitus perhepäivähoidon</w:t>
      </w:r>
      <w:r w:rsidR="00EF160C" w:rsidRPr="005E6D53">
        <w:rPr>
          <w:rFonts w:ascii="Arial" w:hAnsi="Arial" w:cs="Arial"/>
          <w:bCs/>
          <w:sz w:val="24"/>
          <w:szCs w:val="24"/>
        </w:rPr>
        <w:t>ohjaajalle</w:t>
      </w:r>
      <w:r w:rsidR="005E6D53" w:rsidRPr="005E6D53">
        <w:rPr>
          <w:rFonts w:ascii="Arial" w:hAnsi="Arial" w:cs="Arial"/>
          <w:bCs/>
          <w:sz w:val="24"/>
          <w:szCs w:val="24"/>
        </w:rPr>
        <w:t>.</w:t>
      </w:r>
    </w:p>
    <w:p w14:paraId="79D38AAC" w14:textId="77777777" w:rsidR="00EF160C" w:rsidRPr="005E6D53" w:rsidRDefault="00EF160C" w:rsidP="00EF160C">
      <w:pPr>
        <w:rPr>
          <w:rFonts w:ascii="Arial" w:hAnsi="Arial" w:cs="Arial"/>
          <w:bCs/>
          <w:sz w:val="24"/>
          <w:szCs w:val="24"/>
        </w:rPr>
      </w:pPr>
      <w:r w:rsidRPr="005E6D53">
        <w:rPr>
          <w:rFonts w:ascii="Arial" w:hAnsi="Arial" w:cs="Arial"/>
          <w:bCs/>
          <w:sz w:val="24"/>
          <w:szCs w:val="24"/>
        </w:rPr>
        <w:t>P</w:t>
      </w:r>
      <w:r w:rsidR="003D15D0" w:rsidRPr="005E6D53">
        <w:rPr>
          <w:rFonts w:ascii="Arial" w:hAnsi="Arial" w:cs="Arial"/>
          <w:bCs/>
          <w:sz w:val="24"/>
          <w:szCs w:val="24"/>
        </w:rPr>
        <w:t>äiväkotien osalta p</w:t>
      </w:r>
      <w:r w:rsidRPr="005E6D53">
        <w:rPr>
          <w:rFonts w:ascii="Arial" w:hAnsi="Arial" w:cs="Arial"/>
          <w:bCs/>
          <w:sz w:val="24"/>
          <w:szCs w:val="24"/>
        </w:rPr>
        <w:t>äiväkodinjohtajalle</w:t>
      </w:r>
      <w:r w:rsidR="005E6D53" w:rsidRPr="005E6D53">
        <w:rPr>
          <w:rFonts w:ascii="Arial" w:hAnsi="Arial" w:cs="Arial"/>
          <w:bCs/>
          <w:sz w:val="24"/>
          <w:szCs w:val="24"/>
        </w:rPr>
        <w:t>.</w:t>
      </w:r>
      <w:r w:rsidRPr="005E6D53">
        <w:rPr>
          <w:rFonts w:ascii="Arial" w:hAnsi="Arial" w:cs="Arial"/>
          <w:bCs/>
          <w:sz w:val="24"/>
          <w:szCs w:val="24"/>
        </w:rPr>
        <w:t xml:space="preserve">   </w:t>
      </w:r>
    </w:p>
    <w:p w14:paraId="437BD07C" w14:textId="77777777" w:rsidR="00EF160C" w:rsidRDefault="00EF160C" w:rsidP="00EF160C">
      <w:pPr>
        <w:rPr>
          <w:rFonts w:ascii="Arial" w:hAnsi="Arial" w:cs="Arial"/>
          <w:b/>
          <w:bCs/>
          <w:sz w:val="24"/>
          <w:szCs w:val="24"/>
        </w:rPr>
      </w:pPr>
    </w:p>
    <w:p w14:paraId="7FFA0361" w14:textId="77777777" w:rsidR="003D15D0" w:rsidRPr="003D15D0" w:rsidRDefault="003D15D0" w:rsidP="00EF160C">
      <w:pPr>
        <w:rPr>
          <w:rFonts w:ascii="Arial" w:hAnsi="Arial" w:cs="Arial"/>
          <w:b/>
          <w:bCs/>
          <w:sz w:val="24"/>
          <w:szCs w:val="24"/>
        </w:rPr>
      </w:pPr>
      <w:r>
        <w:rPr>
          <w:rFonts w:ascii="Arial" w:hAnsi="Arial" w:cs="Arial"/>
          <w:b/>
          <w:bCs/>
          <w:sz w:val="24"/>
          <w:szCs w:val="24"/>
        </w:rPr>
        <w:t>Ilmoituksen muoto</w:t>
      </w:r>
    </w:p>
    <w:p w14:paraId="35609461" w14:textId="77777777" w:rsidR="004020A3" w:rsidRPr="004020A3" w:rsidRDefault="003D15D0" w:rsidP="00EF160C">
      <w:pPr>
        <w:rPr>
          <w:rFonts w:ascii="Arial" w:hAnsi="Arial" w:cs="Arial"/>
          <w:bCs/>
          <w:sz w:val="24"/>
          <w:szCs w:val="24"/>
        </w:rPr>
      </w:pPr>
      <w:r w:rsidRPr="004020A3">
        <w:rPr>
          <w:rFonts w:ascii="Arial" w:hAnsi="Arial" w:cs="Arial"/>
          <w:bCs/>
          <w:sz w:val="24"/>
          <w:szCs w:val="24"/>
        </w:rPr>
        <w:t>Ilmoitus on tehtävä kirjallisesti</w:t>
      </w:r>
      <w:r w:rsidR="00EF160C" w:rsidRPr="004020A3">
        <w:rPr>
          <w:rFonts w:ascii="Arial" w:hAnsi="Arial" w:cs="Arial"/>
          <w:bCs/>
          <w:sz w:val="24"/>
          <w:szCs w:val="24"/>
        </w:rPr>
        <w:t>. Tähän ei ole olemassa määrämuotoa</w:t>
      </w:r>
      <w:r w:rsidRPr="004020A3">
        <w:rPr>
          <w:rFonts w:ascii="Arial" w:hAnsi="Arial" w:cs="Arial"/>
          <w:bCs/>
          <w:sz w:val="24"/>
          <w:szCs w:val="24"/>
        </w:rPr>
        <w:t xml:space="preserve"> tai erillistä lomaketta</w:t>
      </w:r>
      <w:r w:rsidR="00EF160C" w:rsidRPr="004020A3">
        <w:rPr>
          <w:rFonts w:ascii="Arial" w:hAnsi="Arial" w:cs="Arial"/>
          <w:bCs/>
          <w:sz w:val="24"/>
          <w:szCs w:val="24"/>
        </w:rPr>
        <w:t xml:space="preserve"> vaan käytet</w:t>
      </w:r>
      <w:r w:rsidR="004020A3" w:rsidRPr="004020A3">
        <w:rPr>
          <w:rFonts w:ascii="Arial" w:hAnsi="Arial" w:cs="Arial"/>
          <w:bCs/>
          <w:sz w:val="24"/>
          <w:szCs w:val="24"/>
        </w:rPr>
        <w:t xml:space="preserve">ään vapaamuotoista ilmoitusta. </w:t>
      </w:r>
    </w:p>
    <w:p w14:paraId="552915B1" w14:textId="77777777" w:rsidR="00EF160C" w:rsidRDefault="004020A3" w:rsidP="00EF160C">
      <w:pPr>
        <w:rPr>
          <w:rFonts w:ascii="Arial" w:hAnsi="Arial" w:cs="Arial"/>
          <w:b/>
          <w:bCs/>
          <w:sz w:val="24"/>
          <w:szCs w:val="24"/>
        </w:rPr>
      </w:pPr>
      <w:r w:rsidRPr="004020A3">
        <w:rPr>
          <w:rFonts w:ascii="Arial" w:hAnsi="Arial" w:cs="Arial"/>
          <w:bCs/>
          <w:sz w:val="24"/>
          <w:szCs w:val="24"/>
        </w:rPr>
        <w:t>T</w:t>
      </w:r>
      <w:r w:rsidR="00EF160C" w:rsidRPr="004020A3">
        <w:rPr>
          <w:rFonts w:ascii="Arial" w:hAnsi="Arial" w:cs="Arial"/>
          <w:bCs/>
          <w:sz w:val="24"/>
          <w:szCs w:val="24"/>
        </w:rPr>
        <w:t xml:space="preserve">ekstistä </w:t>
      </w:r>
      <w:r>
        <w:rPr>
          <w:rFonts w:ascii="Arial" w:hAnsi="Arial" w:cs="Arial"/>
          <w:bCs/>
          <w:sz w:val="24"/>
          <w:szCs w:val="24"/>
        </w:rPr>
        <w:t>on käytävä ilmi, että kyse on </w:t>
      </w:r>
      <w:r w:rsidR="00EF160C" w:rsidRPr="004020A3">
        <w:rPr>
          <w:rFonts w:ascii="Arial" w:hAnsi="Arial" w:cs="Arial"/>
          <w:bCs/>
          <w:sz w:val="24"/>
          <w:szCs w:val="24"/>
        </w:rPr>
        <w:t>57§ mukaisesta ilmoituksesta, mitä epäkohtaa asia koskee, mikä on toimipaikka, ilmoituksen tekijän nimi, allekirjoitus ja yhteystiedot, mihin toimitetaan tieto ryhdyttyihin toimenpiteisiin ilmoituksen johdosta</w:t>
      </w:r>
      <w:r w:rsidR="00EF160C" w:rsidRPr="003D15D0">
        <w:rPr>
          <w:rFonts w:ascii="Arial" w:hAnsi="Arial" w:cs="Arial"/>
          <w:b/>
          <w:bCs/>
          <w:sz w:val="24"/>
          <w:szCs w:val="24"/>
        </w:rPr>
        <w:t>.</w:t>
      </w:r>
    </w:p>
    <w:p w14:paraId="243219F1" w14:textId="77777777" w:rsidR="003D15D0" w:rsidRDefault="003D15D0" w:rsidP="00EF160C">
      <w:pPr>
        <w:rPr>
          <w:rFonts w:ascii="Arial" w:hAnsi="Arial" w:cs="Arial"/>
          <w:b/>
          <w:bCs/>
          <w:sz w:val="24"/>
          <w:szCs w:val="24"/>
        </w:rPr>
      </w:pPr>
    </w:p>
    <w:p w14:paraId="311A08F2" w14:textId="77777777" w:rsidR="003D15D0" w:rsidRPr="003D15D0" w:rsidRDefault="003D15D0" w:rsidP="00EF160C">
      <w:pPr>
        <w:rPr>
          <w:rFonts w:ascii="Arial" w:hAnsi="Arial" w:cs="Arial"/>
          <w:b/>
          <w:bCs/>
          <w:sz w:val="24"/>
          <w:szCs w:val="24"/>
        </w:rPr>
      </w:pPr>
      <w:r>
        <w:rPr>
          <w:rFonts w:ascii="Arial" w:hAnsi="Arial" w:cs="Arial"/>
          <w:b/>
          <w:bCs/>
          <w:sz w:val="24"/>
          <w:szCs w:val="24"/>
        </w:rPr>
        <w:t>Toimet ilmoituksen johdosta</w:t>
      </w:r>
    </w:p>
    <w:p w14:paraId="4ED5EFF3" w14:textId="77777777" w:rsidR="004020A3" w:rsidRPr="004020A3" w:rsidRDefault="00EF160C" w:rsidP="00EF160C">
      <w:pPr>
        <w:rPr>
          <w:rFonts w:ascii="Arial" w:hAnsi="Arial" w:cs="Arial"/>
          <w:bCs/>
          <w:sz w:val="24"/>
          <w:szCs w:val="24"/>
        </w:rPr>
      </w:pPr>
      <w:r w:rsidRPr="004020A3">
        <w:rPr>
          <w:rFonts w:ascii="Arial" w:hAnsi="Arial" w:cs="Arial"/>
          <w:bCs/>
          <w:sz w:val="24"/>
          <w:szCs w:val="24"/>
        </w:rPr>
        <w:t xml:space="preserve"> Perhepäivähoidon ohjaajan tai päiväkodinjohtajan</w:t>
      </w:r>
      <w:r w:rsidR="004020A3">
        <w:rPr>
          <w:rFonts w:ascii="Arial" w:hAnsi="Arial" w:cs="Arial"/>
          <w:bCs/>
          <w:sz w:val="24"/>
          <w:szCs w:val="24"/>
        </w:rPr>
        <w:t xml:space="preserve"> (koskee myös yksityistä palveluntuottajaa)</w:t>
      </w:r>
      <w:r w:rsidRPr="004020A3">
        <w:rPr>
          <w:rFonts w:ascii="Arial" w:hAnsi="Arial" w:cs="Arial"/>
          <w:bCs/>
          <w:sz w:val="24"/>
          <w:szCs w:val="24"/>
        </w:rPr>
        <w:t xml:space="preserve"> on ilmoitettava välittömästi oman alueen aluejohtajalle ja varhaiskasvatusjohtajalle saapuneesta ilmoituksesta. </w:t>
      </w:r>
    </w:p>
    <w:p w14:paraId="0063146C" w14:textId="77777777" w:rsidR="00EF160C" w:rsidRDefault="00EF160C" w:rsidP="00EF160C">
      <w:pPr>
        <w:rPr>
          <w:rFonts w:ascii="Arial" w:hAnsi="Arial" w:cs="Arial"/>
          <w:b/>
          <w:bCs/>
          <w:sz w:val="24"/>
          <w:szCs w:val="24"/>
        </w:rPr>
      </w:pPr>
      <w:r w:rsidRPr="004020A3">
        <w:rPr>
          <w:rFonts w:ascii="Arial" w:hAnsi="Arial" w:cs="Arial"/>
          <w:bCs/>
          <w:sz w:val="24"/>
          <w:szCs w:val="24"/>
        </w:rPr>
        <w:t>Toimet epäkohdan korjaamiseksi on käynnistettävä välittömästi ilman tarpeetonta viivästystä</w:t>
      </w:r>
      <w:r w:rsidRPr="003D15D0">
        <w:rPr>
          <w:rFonts w:ascii="Arial" w:hAnsi="Arial" w:cs="Arial"/>
          <w:b/>
          <w:bCs/>
          <w:sz w:val="24"/>
          <w:szCs w:val="24"/>
        </w:rPr>
        <w:t>.</w:t>
      </w:r>
    </w:p>
    <w:p w14:paraId="74133039" w14:textId="77777777" w:rsidR="004020A3" w:rsidRDefault="004020A3" w:rsidP="00EF160C">
      <w:pPr>
        <w:rPr>
          <w:rFonts w:ascii="Arial" w:hAnsi="Arial" w:cs="Arial"/>
          <w:b/>
          <w:bCs/>
          <w:sz w:val="24"/>
          <w:szCs w:val="24"/>
        </w:rPr>
      </w:pPr>
      <w:r>
        <w:rPr>
          <w:rFonts w:ascii="Arial" w:hAnsi="Arial" w:cs="Arial"/>
          <w:b/>
          <w:bCs/>
          <w:sz w:val="24"/>
          <w:szCs w:val="24"/>
        </w:rPr>
        <w:t>Ilmoitukset säilytetään ao. yksikössä ilmoituksen tekemisestä seuraavan vuoden loppuun asti.</w:t>
      </w:r>
    </w:p>
    <w:p w14:paraId="1F2DF55E" w14:textId="77777777" w:rsidR="005E6D53" w:rsidRPr="003D15D0" w:rsidRDefault="005E6D53" w:rsidP="00EF160C">
      <w:pPr>
        <w:rPr>
          <w:rFonts w:ascii="Arial" w:hAnsi="Arial" w:cs="Arial"/>
          <w:b/>
          <w:bCs/>
          <w:sz w:val="24"/>
          <w:szCs w:val="24"/>
        </w:rPr>
      </w:pPr>
      <w:r>
        <w:rPr>
          <w:rFonts w:ascii="Arial" w:hAnsi="Arial" w:cs="Arial"/>
          <w:b/>
          <w:bCs/>
          <w:sz w:val="24"/>
          <w:szCs w:val="24"/>
        </w:rPr>
        <w:t>Ohjeen nähtävillä pito/jakelu</w:t>
      </w:r>
    </w:p>
    <w:p w14:paraId="412AE659" w14:textId="77777777" w:rsidR="005E6D53" w:rsidRPr="004020A3" w:rsidRDefault="00EF160C" w:rsidP="00EF160C">
      <w:pPr>
        <w:rPr>
          <w:rFonts w:ascii="Arial" w:hAnsi="Arial" w:cs="Arial"/>
          <w:bCs/>
          <w:sz w:val="24"/>
          <w:szCs w:val="24"/>
        </w:rPr>
      </w:pPr>
      <w:r w:rsidRPr="004020A3">
        <w:rPr>
          <w:rFonts w:ascii="Arial" w:hAnsi="Arial" w:cs="Arial"/>
          <w:bCs/>
          <w:sz w:val="24"/>
          <w:szCs w:val="24"/>
        </w:rPr>
        <w:t xml:space="preserve">Tämä ohje on </w:t>
      </w:r>
      <w:r w:rsidR="004020A3">
        <w:rPr>
          <w:rFonts w:ascii="Arial" w:hAnsi="Arial" w:cs="Arial"/>
          <w:bCs/>
          <w:sz w:val="24"/>
          <w:szCs w:val="24"/>
        </w:rPr>
        <w:t xml:space="preserve">pidettävä </w:t>
      </w:r>
      <w:r w:rsidRPr="004020A3">
        <w:rPr>
          <w:rFonts w:ascii="Arial" w:hAnsi="Arial" w:cs="Arial"/>
          <w:bCs/>
          <w:sz w:val="24"/>
          <w:szCs w:val="24"/>
        </w:rPr>
        <w:t>julkisesti nähtävänä</w:t>
      </w:r>
      <w:r w:rsidR="005E6D53" w:rsidRPr="004020A3">
        <w:rPr>
          <w:rFonts w:ascii="Arial" w:hAnsi="Arial" w:cs="Arial"/>
          <w:bCs/>
          <w:sz w:val="24"/>
          <w:szCs w:val="24"/>
        </w:rPr>
        <w:t xml:space="preserve"> 6.7.2021 alkaen kaupungin virallisella ilmoitustaululla</w:t>
      </w:r>
      <w:r w:rsidRPr="004020A3">
        <w:rPr>
          <w:rFonts w:ascii="Arial" w:hAnsi="Arial" w:cs="Arial"/>
          <w:bCs/>
          <w:sz w:val="24"/>
          <w:szCs w:val="24"/>
        </w:rPr>
        <w:t xml:space="preserve">. </w:t>
      </w:r>
    </w:p>
    <w:p w14:paraId="25D3BDF3" w14:textId="77777777" w:rsidR="005E6D53" w:rsidRPr="004020A3" w:rsidRDefault="00EF160C" w:rsidP="00EF160C">
      <w:pPr>
        <w:rPr>
          <w:rFonts w:ascii="Arial" w:hAnsi="Arial" w:cs="Arial"/>
          <w:bCs/>
          <w:sz w:val="24"/>
          <w:szCs w:val="24"/>
        </w:rPr>
      </w:pPr>
      <w:r w:rsidRPr="004020A3">
        <w:rPr>
          <w:rFonts w:ascii="Arial" w:hAnsi="Arial" w:cs="Arial"/>
          <w:bCs/>
          <w:sz w:val="24"/>
          <w:szCs w:val="24"/>
        </w:rPr>
        <w:lastRenderedPageBreak/>
        <w:t>Ohje on jaettu esimiesjakelulla 6.7.2021 varhaiskasvatuksen esimiehille</w:t>
      </w:r>
      <w:r w:rsidR="004020A3">
        <w:rPr>
          <w:rFonts w:ascii="Arial" w:hAnsi="Arial" w:cs="Arial"/>
          <w:bCs/>
          <w:sz w:val="24"/>
          <w:szCs w:val="24"/>
        </w:rPr>
        <w:t xml:space="preserve"> ja yksityisille varhaiskasvatuksen tuottajille</w:t>
      </w:r>
      <w:r w:rsidRPr="004020A3">
        <w:rPr>
          <w:rFonts w:ascii="Arial" w:hAnsi="Arial" w:cs="Arial"/>
          <w:bCs/>
          <w:sz w:val="24"/>
          <w:szCs w:val="24"/>
        </w:rPr>
        <w:t xml:space="preserve"> ja he ovat velvollisia välittömästi edelleen jakamaan ohjeen henkilökunnalle, joita ilmoitusvelvollisuus koskee.</w:t>
      </w:r>
    </w:p>
    <w:p w14:paraId="472AD00B" w14:textId="77777777" w:rsidR="005E6D53" w:rsidRPr="004020A3" w:rsidRDefault="005E6D53" w:rsidP="00EF160C">
      <w:pPr>
        <w:rPr>
          <w:rFonts w:ascii="Arial" w:hAnsi="Arial" w:cs="Arial"/>
          <w:bCs/>
          <w:sz w:val="24"/>
          <w:szCs w:val="24"/>
        </w:rPr>
      </w:pPr>
      <w:r w:rsidRPr="004020A3">
        <w:rPr>
          <w:rFonts w:ascii="Arial" w:hAnsi="Arial" w:cs="Arial"/>
          <w:bCs/>
          <w:sz w:val="24"/>
          <w:szCs w:val="24"/>
        </w:rPr>
        <w:t>Ohje laitetaan myös kaupungin varhaiskasvatuksen nettisivuille.</w:t>
      </w:r>
    </w:p>
    <w:p w14:paraId="507C1BBF" w14:textId="77777777" w:rsidR="005E6D53" w:rsidRDefault="005E6D53" w:rsidP="00EF160C">
      <w:pPr>
        <w:rPr>
          <w:rFonts w:ascii="Arial" w:hAnsi="Arial" w:cs="Arial"/>
          <w:b/>
          <w:bCs/>
          <w:sz w:val="24"/>
          <w:szCs w:val="24"/>
        </w:rPr>
      </w:pPr>
    </w:p>
    <w:p w14:paraId="444161DA" w14:textId="77777777" w:rsidR="005E6D53" w:rsidRDefault="005E6D53" w:rsidP="00EF160C">
      <w:pPr>
        <w:rPr>
          <w:rFonts w:ascii="Arial" w:hAnsi="Arial" w:cs="Arial"/>
          <w:b/>
          <w:bCs/>
          <w:sz w:val="24"/>
          <w:szCs w:val="24"/>
        </w:rPr>
      </w:pPr>
      <w:r>
        <w:rPr>
          <w:rFonts w:ascii="Arial" w:hAnsi="Arial" w:cs="Arial"/>
          <w:b/>
          <w:bCs/>
          <w:sz w:val="24"/>
          <w:szCs w:val="24"/>
        </w:rPr>
        <w:t>Tämä ohje on voimassa 1.8.2021.</w:t>
      </w:r>
    </w:p>
    <w:p w14:paraId="1B53BE84" w14:textId="77777777" w:rsidR="005E6D53" w:rsidRDefault="005E6D53" w:rsidP="00EF160C">
      <w:pPr>
        <w:rPr>
          <w:rFonts w:ascii="Arial" w:hAnsi="Arial" w:cs="Arial"/>
          <w:b/>
          <w:bCs/>
          <w:sz w:val="24"/>
          <w:szCs w:val="24"/>
        </w:rPr>
      </w:pPr>
    </w:p>
    <w:p w14:paraId="76C08B04" w14:textId="77777777" w:rsidR="005E6D53" w:rsidRPr="003D15D0" w:rsidRDefault="005E6D53" w:rsidP="00EF160C">
      <w:pPr>
        <w:rPr>
          <w:rFonts w:ascii="Arial" w:hAnsi="Arial" w:cs="Arial"/>
          <w:b/>
          <w:bCs/>
          <w:sz w:val="24"/>
          <w:szCs w:val="24"/>
        </w:rPr>
      </w:pPr>
      <w:r>
        <w:rPr>
          <w:rFonts w:ascii="Arial" w:hAnsi="Arial" w:cs="Arial"/>
          <w:b/>
          <w:bCs/>
          <w:sz w:val="24"/>
          <w:szCs w:val="24"/>
        </w:rPr>
        <w:t>Liitteenä lakiteksti</w:t>
      </w:r>
    </w:p>
    <w:p w14:paraId="53A21A14" w14:textId="77777777" w:rsidR="00EF160C" w:rsidRPr="003D15D0" w:rsidRDefault="00EF160C" w:rsidP="00EF160C">
      <w:pPr>
        <w:rPr>
          <w:rFonts w:ascii="Arial" w:hAnsi="Arial" w:cs="Arial"/>
          <w:b/>
          <w:bCs/>
          <w:sz w:val="24"/>
          <w:szCs w:val="24"/>
        </w:rPr>
      </w:pPr>
    </w:p>
    <w:p w14:paraId="0CCF5466" w14:textId="77777777" w:rsidR="00EF160C" w:rsidRPr="003D15D0" w:rsidRDefault="003D15D0" w:rsidP="00EF160C">
      <w:pPr>
        <w:rPr>
          <w:rFonts w:ascii="Arial" w:hAnsi="Arial" w:cs="Arial"/>
          <w:b/>
          <w:bCs/>
          <w:sz w:val="24"/>
          <w:szCs w:val="24"/>
        </w:rPr>
      </w:pPr>
      <w:r w:rsidRPr="003D15D0">
        <w:rPr>
          <w:rFonts w:ascii="Arial" w:hAnsi="Arial" w:cs="Arial"/>
          <w:b/>
          <w:bCs/>
          <w:sz w:val="24"/>
          <w:szCs w:val="24"/>
        </w:rPr>
        <w:t xml:space="preserve">Seinäjoella 6.7.2021 </w:t>
      </w:r>
    </w:p>
    <w:p w14:paraId="08E58C73" w14:textId="77777777" w:rsidR="003D15D0" w:rsidRPr="003D15D0" w:rsidRDefault="003D15D0" w:rsidP="00EF160C">
      <w:pPr>
        <w:rPr>
          <w:rFonts w:ascii="Arial" w:hAnsi="Arial" w:cs="Arial"/>
          <w:b/>
          <w:bCs/>
          <w:sz w:val="24"/>
          <w:szCs w:val="24"/>
        </w:rPr>
      </w:pPr>
    </w:p>
    <w:p w14:paraId="6949BE83" w14:textId="77777777" w:rsidR="003D15D0" w:rsidRPr="003D15D0" w:rsidRDefault="003D15D0" w:rsidP="00EF160C">
      <w:pPr>
        <w:rPr>
          <w:rFonts w:ascii="Arial" w:hAnsi="Arial" w:cs="Arial"/>
          <w:b/>
          <w:bCs/>
          <w:sz w:val="24"/>
          <w:szCs w:val="24"/>
        </w:rPr>
      </w:pPr>
      <w:r w:rsidRPr="003D15D0">
        <w:rPr>
          <w:rFonts w:ascii="Arial" w:hAnsi="Arial" w:cs="Arial"/>
          <w:b/>
          <w:bCs/>
          <w:sz w:val="24"/>
          <w:szCs w:val="24"/>
        </w:rPr>
        <w:t>Aija-Marita Näsänen</w:t>
      </w:r>
    </w:p>
    <w:p w14:paraId="4D1EA445" w14:textId="77777777" w:rsidR="003D15D0" w:rsidRDefault="003D15D0" w:rsidP="00EF160C">
      <w:pPr>
        <w:rPr>
          <w:rFonts w:ascii="Arial" w:hAnsi="Arial" w:cs="Arial"/>
          <w:b/>
          <w:bCs/>
          <w:sz w:val="24"/>
          <w:szCs w:val="24"/>
        </w:rPr>
      </w:pPr>
      <w:r w:rsidRPr="003D15D0">
        <w:rPr>
          <w:rFonts w:ascii="Arial" w:hAnsi="Arial" w:cs="Arial"/>
          <w:b/>
          <w:bCs/>
          <w:sz w:val="24"/>
          <w:szCs w:val="24"/>
        </w:rPr>
        <w:t>Varhaiskasvatusjohtaja</w:t>
      </w:r>
    </w:p>
    <w:p w14:paraId="2B90CE7F" w14:textId="77777777" w:rsidR="005E6D53" w:rsidRDefault="005E6D53" w:rsidP="00EF160C">
      <w:pPr>
        <w:rPr>
          <w:rFonts w:ascii="Arial" w:hAnsi="Arial" w:cs="Arial"/>
          <w:b/>
          <w:bCs/>
          <w:sz w:val="24"/>
          <w:szCs w:val="24"/>
        </w:rPr>
      </w:pPr>
    </w:p>
    <w:p w14:paraId="6D4EB966" w14:textId="77777777" w:rsidR="005E6D53" w:rsidRDefault="005E6D53" w:rsidP="00EF160C">
      <w:pPr>
        <w:rPr>
          <w:rFonts w:ascii="Arial" w:hAnsi="Arial" w:cs="Arial"/>
          <w:b/>
          <w:bCs/>
          <w:sz w:val="24"/>
          <w:szCs w:val="24"/>
        </w:rPr>
      </w:pPr>
    </w:p>
    <w:p w14:paraId="002B610A" w14:textId="77777777" w:rsidR="005E6D53" w:rsidRDefault="005E6D53" w:rsidP="00EF160C">
      <w:pPr>
        <w:rPr>
          <w:rFonts w:ascii="Arial" w:hAnsi="Arial" w:cs="Arial"/>
          <w:b/>
          <w:bCs/>
          <w:sz w:val="24"/>
          <w:szCs w:val="24"/>
        </w:rPr>
      </w:pPr>
    </w:p>
    <w:p w14:paraId="1B366E2A" w14:textId="77777777" w:rsidR="005E6D53" w:rsidRDefault="005E6D53" w:rsidP="00EF160C">
      <w:pPr>
        <w:rPr>
          <w:rFonts w:ascii="Arial" w:hAnsi="Arial" w:cs="Arial"/>
          <w:b/>
          <w:bCs/>
          <w:sz w:val="24"/>
          <w:szCs w:val="24"/>
        </w:rPr>
      </w:pPr>
      <w:r>
        <w:rPr>
          <w:rFonts w:ascii="Arial" w:hAnsi="Arial" w:cs="Arial"/>
          <w:b/>
          <w:bCs/>
          <w:sz w:val="24"/>
          <w:szCs w:val="24"/>
        </w:rPr>
        <w:t>Liite:</w:t>
      </w:r>
    </w:p>
    <w:p w14:paraId="122CF736" w14:textId="77777777" w:rsidR="005E6D53" w:rsidRDefault="005E6D53" w:rsidP="00EF160C">
      <w:pPr>
        <w:rPr>
          <w:rFonts w:ascii="Arial" w:hAnsi="Arial" w:cs="Arial"/>
          <w:b/>
          <w:bCs/>
          <w:sz w:val="24"/>
          <w:szCs w:val="24"/>
        </w:rPr>
      </w:pPr>
    </w:p>
    <w:p w14:paraId="62148C16" w14:textId="77777777" w:rsidR="005E6D53" w:rsidRPr="003D15D0" w:rsidRDefault="005E6D53" w:rsidP="00EF160C">
      <w:pPr>
        <w:rPr>
          <w:rFonts w:ascii="Arial" w:hAnsi="Arial" w:cs="Arial"/>
          <w:sz w:val="24"/>
          <w:szCs w:val="24"/>
        </w:rPr>
      </w:pPr>
    </w:p>
    <w:p w14:paraId="494F0E0B" w14:textId="77777777" w:rsidR="005E6D53" w:rsidRDefault="005E6D53" w:rsidP="005E6D53">
      <w:pPr>
        <w:shd w:val="clear" w:color="auto" w:fill="FFFFFF"/>
        <w:spacing w:after="0" w:line="240" w:lineRule="auto"/>
        <w:textAlignment w:val="baseline"/>
        <w:rPr>
          <w:rFonts w:ascii="Arial" w:hAnsi="Arial" w:cs="Arial"/>
          <w:color w:val="4E4E4E"/>
          <w:sz w:val="29"/>
          <w:szCs w:val="29"/>
          <w:lang w:eastAsia="fi-FI"/>
        </w:rPr>
      </w:pPr>
      <w:r>
        <w:rPr>
          <w:rFonts w:ascii="inherit" w:hAnsi="inherit"/>
          <w:color w:val="4E4E4E"/>
          <w:sz w:val="27"/>
          <w:szCs w:val="27"/>
          <w:bdr w:val="none" w:sz="0" w:space="0" w:color="auto" w:frame="1"/>
          <w:lang w:eastAsia="fi-FI"/>
        </w:rPr>
        <w:t>57 a §</w:t>
      </w:r>
      <w:r>
        <w:rPr>
          <w:rFonts w:ascii="Arial" w:hAnsi="Arial" w:cs="Arial"/>
          <w:color w:val="4E4E4E"/>
          <w:sz w:val="29"/>
          <w:szCs w:val="29"/>
          <w:lang w:eastAsia="fi-FI"/>
        </w:rPr>
        <w:t> </w:t>
      </w:r>
      <w:hyperlink r:id="rId4" w:anchor="a4.6.2021-453" w:tooltip="Linkki muutossäädöksen voimaantulotietoihin" w:history="1">
        <w:r>
          <w:rPr>
            <w:rStyle w:val="Hyperlinkki"/>
            <w:rFonts w:ascii="inherit" w:hAnsi="inherit" w:cs="Arial"/>
            <w:color w:val="0B5B8D"/>
            <w:sz w:val="27"/>
            <w:szCs w:val="27"/>
            <w:bdr w:val="none" w:sz="0" w:space="0" w:color="auto" w:frame="1"/>
            <w:lang w:eastAsia="fi-FI"/>
          </w:rPr>
          <w:t>(4.6.2021/453)</w:t>
        </w:r>
      </w:hyperlink>
    </w:p>
    <w:p w14:paraId="78DAA4F8" w14:textId="77777777" w:rsidR="005E6D53" w:rsidRDefault="005E6D53" w:rsidP="005E6D53">
      <w:pPr>
        <w:shd w:val="clear" w:color="auto" w:fill="FFFFFF"/>
        <w:spacing w:after="150" w:line="240" w:lineRule="auto"/>
        <w:textAlignment w:val="baseline"/>
        <w:rPr>
          <w:rFonts w:ascii="Arial" w:hAnsi="Arial" w:cs="Arial"/>
          <w:color w:val="4E4E4E"/>
          <w:sz w:val="29"/>
          <w:szCs w:val="29"/>
          <w:lang w:eastAsia="fi-FI"/>
        </w:rPr>
      </w:pPr>
      <w:r>
        <w:rPr>
          <w:rFonts w:ascii="Arial" w:hAnsi="Arial" w:cs="Arial"/>
          <w:color w:val="4E4E4E"/>
          <w:sz w:val="29"/>
          <w:szCs w:val="29"/>
          <w:lang w:eastAsia="fi-FI"/>
        </w:rPr>
        <w:t>Henkilökunnan ilmoitusvelvollisuus</w:t>
      </w:r>
    </w:p>
    <w:p w14:paraId="76F7AA4A"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Lain 26–30 §:ssä tarkoitettuun varhaiskasvatushenkilöstöön kuuluvan on toimittava siten, että lapsen varhaiskasvatus toteutetaan tässä laissa edellytetyllä tavalla.</w:t>
      </w:r>
    </w:p>
    <w:p w14:paraId="164CBDD0"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Edellä 1 momentissa tarkoitetun työ- tai virkasuhteisen henkilön on ilmoitettava viipymättä varhaiskasvatuksen toimipaikan toiminnasta vastaavalle henkilölle, jos hän tehtävissään huomaa epäkohdan tai ilmeisen epäkohdan uhan lapsen varhaiskasvatuksen toteuttamisessa tässä laissa säädetyn mukaisesti. Ilmoitus tulee tehdä kirjallisesti. Ilmoituksen vastaanottaneen henkilön on ilmoitettava asiasta varhaiskasvatuksen johtavalle viranhaltijalle.</w:t>
      </w:r>
    </w:p>
    <w:p w14:paraId="191AA1D1"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Ilmoitus voidaan tehdä salassapitosäännösten estämättä, jos se on välttämätöntä ilmoitusvelvollisuuden täyttämiseksi ja epäkohdan tai ilmeisen epäkohdan uhan poistamiseksi.</w:t>
      </w:r>
    </w:p>
    <w:p w14:paraId="2DBE8CD1"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Varhaiskasvatuksen järjestäjän ja tuottajan on tiedotettava henkilöstölleen ilmoitusvelvollisuudesta ja sen käyttöön liittyvistä asioista. Ilmoitusvelvollisuuden toteuttamista koskevat menettelyohjeet on laadittava kirjallisena ja pidettävä julkisesti nähtävillä. Ilmoituksen tehneeseen henkilöön ei saa kohdistaa kielteisiä vastatoimia ilmoituksen seurauksena.</w:t>
      </w:r>
    </w:p>
    <w:p w14:paraId="022D091E"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lastRenderedPageBreak/>
        <w:t>Tässä pykälässä tarkoitetut ilmoitukset säilytetään, kunnes vuosi on kulunut sen kalenterivuoden päättymisestä, jona ilmoitus tehtiin.</w:t>
      </w:r>
    </w:p>
    <w:p w14:paraId="14C3798D" w14:textId="77777777" w:rsidR="005E6D53" w:rsidRDefault="005E6D53" w:rsidP="005E6D53">
      <w:pPr>
        <w:shd w:val="clear" w:color="auto" w:fill="FFFFFF"/>
        <w:spacing w:after="0" w:line="240" w:lineRule="auto"/>
        <w:textAlignment w:val="baseline"/>
        <w:rPr>
          <w:rFonts w:ascii="inherit" w:hAnsi="inherit"/>
          <w:i/>
          <w:iCs/>
          <w:color w:val="444444"/>
          <w:sz w:val="23"/>
          <w:szCs w:val="23"/>
          <w:lang w:eastAsia="fi-FI"/>
        </w:rPr>
      </w:pPr>
      <w:r>
        <w:rPr>
          <w:rFonts w:ascii="inherit" w:hAnsi="inherit"/>
          <w:i/>
          <w:iCs/>
          <w:color w:val="444444"/>
          <w:sz w:val="23"/>
          <w:szCs w:val="23"/>
          <w:lang w:eastAsia="fi-FI"/>
        </w:rPr>
        <w:t>L:lla </w:t>
      </w:r>
      <w:hyperlink r:id="rId5" w:tooltip="Linkki SMUR-kortille" w:history="1">
        <w:r>
          <w:rPr>
            <w:rStyle w:val="Hyperlinkki"/>
            <w:rFonts w:ascii="inherit" w:hAnsi="inherit"/>
            <w:i/>
            <w:iCs/>
            <w:color w:val="0B5B8D"/>
            <w:sz w:val="23"/>
            <w:szCs w:val="23"/>
            <w:bdr w:val="none" w:sz="0" w:space="0" w:color="auto" w:frame="1"/>
            <w:lang w:eastAsia="fi-FI"/>
          </w:rPr>
          <w:t>453/2021</w:t>
        </w:r>
      </w:hyperlink>
      <w:r>
        <w:rPr>
          <w:rFonts w:ascii="inherit" w:hAnsi="inherit"/>
          <w:i/>
          <w:iCs/>
          <w:color w:val="444444"/>
          <w:sz w:val="23"/>
          <w:szCs w:val="23"/>
          <w:lang w:eastAsia="fi-FI"/>
        </w:rPr>
        <w:t> lisätty 57 a § tulee voimaan 1.8.2021.</w:t>
      </w:r>
    </w:p>
    <w:p w14:paraId="2A1ACBCD" w14:textId="77777777" w:rsidR="005E6D53" w:rsidRDefault="005E6D53" w:rsidP="005E6D53">
      <w:pPr>
        <w:shd w:val="clear" w:color="auto" w:fill="FFFFFF"/>
        <w:spacing w:after="0" w:line="240" w:lineRule="auto"/>
        <w:textAlignment w:val="baseline"/>
        <w:rPr>
          <w:rFonts w:ascii="Arial" w:hAnsi="Arial" w:cs="Arial"/>
          <w:color w:val="4E4E4E"/>
          <w:sz w:val="29"/>
          <w:szCs w:val="29"/>
          <w:lang w:eastAsia="fi-FI"/>
        </w:rPr>
      </w:pPr>
      <w:r>
        <w:rPr>
          <w:rFonts w:ascii="inherit" w:hAnsi="inherit"/>
          <w:color w:val="4E4E4E"/>
          <w:sz w:val="27"/>
          <w:szCs w:val="27"/>
          <w:bdr w:val="none" w:sz="0" w:space="0" w:color="auto" w:frame="1"/>
          <w:lang w:eastAsia="fi-FI"/>
        </w:rPr>
        <w:t>57 b §</w:t>
      </w:r>
      <w:r>
        <w:rPr>
          <w:rFonts w:ascii="Arial" w:hAnsi="Arial" w:cs="Arial"/>
          <w:color w:val="4E4E4E"/>
          <w:sz w:val="29"/>
          <w:szCs w:val="29"/>
          <w:lang w:eastAsia="fi-FI"/>
        </w:rPr>
        <w:t> </w:t>
      </w:r>
      <w:hyperlink r:id="rId6" w:anchor="a4.6.2021-453" w:tooltip="Linkki muutossäädöksen voimaantulotietoihin" w:history="1">
        <w:r>
          <w:rPr>
            <w:rStyle w:val="Hyperlinkki"/>
            <w:rFonts w:ascii="inherit" w:hAnsi="inherit" w:cs="Arial"/>
            <w:color w:val="0B5B8D"/>
            <w:sz w:val="27"/>
            <w:szCs w:val="27"/>
            <w:bdr w:val="none" w:sz="0" w:space="0" w:color="auto" w:frame="1"/>
            <w:lang w:eastAsia="fi-FI"/>
          </w:rPr>
          <w:t>(4.6.2021/453)</w:t>
        </w:r>
      </w:hyperlink>
    </w:p>
    <w:p w14:paraId="61093D14" w14:textId="77777777" w:rsidR="005E6D53" w:rsidRDefault="005E6D53" w:rsidP="005E6D53">
      <w:pPr>
        <w:shd w:val="clear" w:color="auto" w:fill="FFFFFF"/>
        <w:spacing w:after="150" w:line="240" w:lineRule="auto"/>
        <w:textAlignment w:val="baseline"/>
        <w:rPr>
          <w:rFonts w:ascii="Arial" w:hAnsi="Arial" w:cs="Arial"/>
          <w:color w:val="4E4E4E"/>
          <w:sz w:val="29"/>
          <w:szCs w:val="29"/>
          <w:lang w:eastAsia="fi-FI"/>
        </w:rPr>
      </w:pPr>
      <w:r>
        <w:rPr>
          <w:rFonts w:ascii="Arial" w:hAnsi="Arial" w:cs="Arial"/>
          <w:color w:val="4E4E4E"/>
          <w:sz w:val="29"/>
          <w:szCs w:val="29"/>
          <w:lang w:eastAsia="fi-FI"/>
        </w:rPr>
        <w:t>Toimenpiteet ilmoituksen johdosta</w:t>
      </w:r>
    </w:p>
    <w:p w14:paraId="3A791EA7"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Edellä 57 a §:n 2 momentissa tarkoitetun ilmoituksen vastaanottaneen varhaiskasvatuksen toimipaikan toiminnasta vastaavan henkilön tulee ilman aiheetonta viivytystä käynnistää tarvittavat toimet epäkohdan tai ilmeisen epäkohdan uhan poistamiseksi.</w:t>
      </w:r>
    </w:p>
    <w:p w14:paraId="5399C635"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Jos epäkohtaa tai ilmeisen epäkohdan uhkaa ei pystytä itsenäisesti poistamaan varhaiskasvatuksen toimipaikassa, on varhaiskasvatuksen johtavan viranhaltijan annettava asiassa tarpeellista ohjausta ja neuvontaa epäkohdan tai ilmeisen epäkohdan uhan poistamiseksi.</w:t>
      </w:r>
    </w:p>
    <w:p w14:paraId="4D55BB6A"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Varhaiskasvatuksen johtavan viranhaltijan on ilmoitettava asiasta edelleen aluehallintovirastolle tai Sosiaali- ja terveysalan lupa- ja valvontavirastolle, jos epäkohtaa tai ilmeisen epäkohdan uhkaa ei 1 ja 2 momentissa mainituista toimenpiteistä huolimatta poisteta. Ilmoitus voidaan tehdä salassapitosäännösten estämättä, jos se on välttämätöntä asian käsittelemiseksi ja epäkohdan tai ilmeisen epäkohdan uhan poistamiseksi.</w:t>
      </w:r>
    </w:p>
    <w:p w14:paraId="6D03BB61"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Aluehallintovirasto tai Sosiaali- ja terveysalan lupa- ja valvontavirasto voi antaa määräyksen epäkohdan poistamiseksi ja päättää sitä koskevista lisätoimenpiteistä siten kuin 58 §:ssä säädetään.</w:t>
      </w:r>
    </w:p>
    <w:p w14:paraId="43386B54"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Ilmoituksen tehneellä henkilöllä on kohtuullisen ajan kuluessa oikeus saada tietää mihin toimenpiteisiin ilmoituksen johdosta on ryhdytty.</w:t>
      </w:r>
    </w:p>
    <w:p w14:paraId="667A4F5A" w14:textId="77777777" w:rsidR="005E6D53" w:rsidRDefault="005E6D53" w:rsidP="005E6D53">
      <w:pPr>
        <w:shd w:val="clear" w:color="auto" w:fill="FFFFFF"/>
        <w:spacing w:after="360" w:line="240" w:lineRule="auto"/>
        <w:textAlignment w:val="baseline"/>
        <w:rPr>
          <w:rFonts w:ascii="Arial" w:hAnsi="Arial" w:cs="Arial"/>
          <w:color w:val="444444"/>
          <w:sz w:val="23"/>
          <w:szCs w:val="23"/>
          <w:lang w:eastAsia="fi-FI"/>
        </w:rPr>
      </w:pPr>
      <w:r>
        <w:rPr>
          <w:rFonts w:ascii="Arial" w:hAnsi="Arial" w:cs="Arial"/>
          <w:color w:val="444444"/>
          <w:sz w:val="23"/>
          <w:szCs w:val="23"/>
          <w:lang w:eastAsia="fi-FI"/>
        </w:rPr>
        <w:t>Jos varhaiskasvatustoimintaa epäkohdan tai ilmeisen epäkohdan uhan poistamiseksi muutetaan ja muutoksella on erityistä merkitystä lapsen kasvun ja kehityksen kannalta, on varhaiskasvatustoiminnan muutoksesta ilmoitettava muutoksen kohteena olevan lapsen vanhemmalle tai muulle huoltajalle.</w:t>
      </w:r>
    </w:p>
    <w:p w14:paraId="7D4327BA" w14:textId="77777777" w:rsidR="005E6D53" w:rsidRDefault="005E6D53" w:rsidP="005E6D53">
      <w:pPr>
        <w:shd w:val="clear" w:color="auto" w:fill="FFFFFF"/>
        <w:spacing w:after="0" w:line="240" w:lineRule="auto"/>
        <w:textAlignment w:val="baseline"/>
        <w:rPr>
          <w:rFonts w:ascii="inherit" w:hAnsi="inherit"/>
          <w:i/>
          <w:iCs/>
          <w:color w:val="444444"/>
          <w:sz w:val="23"/>
          <w:szCs w:val="23"/>
          <w:lang w:eastAsia="fi-FI"/>
        </w:rPr>
      </w:pPr>
      <w:r>
        <w:rPr>
          <w:rFonts w:ascii="inherit" w:hAnsi="inherit"/>
          <w:i/>
          <w:iCs/>
          <w:color w:val="444444"/>
          <w:sz w:val="23"/>
          <w:szCs w:val="23"/>
          <w:lang w:eastAsia="fi-FI"/>
        </w:rPr>
        <w:t>L:lla </w:t>
      </w:r>
      <w:hyperlink r:id="rId7" w:tooltip="Linkki SMUR-kortille" w:history="1">
        <w:r>
          <w:rPr>
            <w:rStyle w:val="Hyperlinkki"/>
            <w:rFonts w:ascii="inherit" w:hAnsi="inherit"/>
            <w:i/>
            <w:iCs/>
            <w:color w:val="0B5B8D"/>
            <w:sz w:val="23"/>
            <w:szCs w:val="23"/>
            <w:bdr w:val="none" w:sz="0" w:space="0" w:color="auto" w:frame="1"/>
            <w:lang w:eastAsia="fi-FI"/>
          </w:rPr>
          <w:t>453/2021</w:t>
        </w:r>
      </w:hyperlink>
      <w:r>
        <w:rPr>
          <w:rFonts w:ascii="inherit" w:hAnsi="inherit"/>
          <w:i/>
          <w:iCs/>
          <w:color w:val="444444"/>
          <w:sz w:val="23"/>
          <w:szCs w:val="23"/>
          <w:lang w:eastAsia="fi-FI"/>
        </w:rPr>
        <w:t> lisätty 57 b § tulee voimaan 1.8.2021.</w:t>
      </w:r>
    </w:p>
    <w:p w14:paraId="14580A53" w14:textId="77777777" w:rsidR="005E6D53" w:rsidRDefault="005E6D53" w:rsidP="005E6D53">
      <w:pPr>
        <w:shd w:val="clear" w:color="auto" w:fill="FFFFFF"/>
        <w:spacing w:after="0" w:line="240" w:lineRule="auto"/>
        <w:textAlignment w:val="baseline"/>
        <w:rPr>
          <w:rFonts w:ascii="inherit" w:hAnsi="inherit"/>
          <w:i/>
          <w:iCs/>
          <w:color w:val="444444"/>
          <w:sz w:val="23"/>
          <w:szCs w:val="23"/>
          <w:lang w:eastAsia="fi-FI"/>
        </w:rPr>
      </w:pPr>
    </w:p>
    <w:p w14:paraId="1090E075" w14:textId="77777777" w:rsidR="00376403" w:rsidRDefault="00376403"/>
    <w:sectPr w:rsidR="003764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0C"/>
    <w:rsid w:val="000339D1"/>
    <w:rsid w:val="00376403"/>
    <w:rsid w:val="003D15D0"/>
    <w:rsid w:val="004020A3"/>
    <w:rsid w:val="005E6D53"/>
    <w:rsid w:val="00954110"/>
    <w:rsid w:val="00EF16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AA25"/>
  <w15:chartTrackingRefBased/>
  <w15:docId w15:val="{D140652C-756F-43D2-86C9-5C6E3D49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F160C"/>
    <w:pPr>
      <w:spacing w:line="252"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EF16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inlex.fi/fi/laki/smur/2021/202104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lex.fi/fi/laki/ajantasa/2018/20180540" TargetMode="External"/><Relationship Id="rId5" Type="http://schemas.openxmlformats.org/officeDocument/2006/relationships/hyperlink" Target="https://www.finlex.fi/fi/laki/smur/2021/20210453" TargetMode="External"/><Relationship Id="rId4" Type="http://schemas.openxmlformats.org/officeDocument/2006/relationships/hyperlink" Target="https://www.finlex.fi/fi/laki/ajantasa/2018/20180540"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4941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Näsänen Aija-Marita</dc:creator>
  <cp:keywords/>
  <dc:description/>
  <cp:lastModifiedBy>Seinäjoki</cp:lastModifiedBy>
  <cp:revision>2</cp:revision>
  <dcterms:created xsi:type="dcterms:W3CDTF">2021-11-12T08:22:00Z</dcterms:created>
  <dcterms:modified xsi:type="dcterms:W3CDTF">2021-11-12T08:22:00Z</dcterms:modified>
</cp:coreProperties>
</file>